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1184"/>
        </w:tabs>
        <w:jc w:val="both"/>
        <w:rPr>
          <w:rFonts w:ascii="Arial Narrow" w:cs="Arial Narrow" w:eastAsia="Arial Narrow" w:hAnsi="Arial Narrow"/>
          <w:b w:val="1"/>
          <w:sz w:val="30"/>
          <w:szCs w:val="30"/>
        </w:rPr>
      </w:pPr>
      <w:r w:rsidDel="00000000" w:rsidR="00000000" w:rsidRPr="00000000">
        <w:rPr>
          <w:rtl w:val="0"/>
        </w:rPr>
      </w:r>
    </w:p>
    <w:p w:rsidR="00000000" w:rsidDel="00000000" w:rsidP="00000000" w:rsidRDefault="00000000" w:rsidRPr="00000000" w14:paraId="00000002">
      <w:pPr>
        <w:widowControl w:val="0"/>
        <w:tabs>
          <w:tab w:val="left" w:leader="none" w:pos="1184"/>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widowControl w:val="0"/>
        <w:tabs>
          <w:tab w:val="left" w:leader="none" w:pos="1184"/>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email your completed application form along with a cover letter and CV to </w:t>
      </w:r>
    </w:p>
    <w:p w:rsidR="00000000" w:rsidDel="00000000" w:rsidP="00000000" w:rsidRDefault="00000000" w:rsidRPr="00000000" w14:paraId="00000004">
      <w:pPr>
        <w:widowControl w:val="0"/>
        <w:tabs>
          <w:tab w:val="left" w:leader="none" w:pos="1184"/>
        </w:tabs>
        <w:jc w:val="center"/>
        <w:rPr>
          <w:rFonts w:ascii="Calibri" w:cs="Calibri" w:eastAsia="Calibri" w:hAnsi="Calibri"/>
          <w:b w:val="1"/>
          <w:color w:val="0000ff"/>
          <w:sz w:val="22"/>
          <w:szCs w:val="22"/>
          <w:u w:val="single"/>
        </w:rPr>
      </w:pPr>
      <w:r w:rsidDel="00000000" w:rsidR="00000000" w:rsidRPr="00000000">
        <w:rPr>
          <w:rFonts w:ascii="Calibri" w:cs="Calibri" w:eastAsia="Calibri" w:hAnsi="Calibri"/>
          <w:b w:val="1"/>
          <w:color w:val="0000ff"/>
          <w:sz w:val="22"/>
          <w:szCs w:val="22"/>
          <w:u w:val="single"/>
          <w:rtl w:val="0"/>
        </w:rPr>
        <w:t xml:space="preserve">programme</w:t>
      </w:r>
      <w:hyperlink r:id="rId7">
        <w:r w:rsidDel="00000000" w:rsidR="00000000" w:rsidRPr="00000000">
          <w:rPr>
            <w:rFonts w:ascii="Calibri" w:cs="Calibri" w:eastAsia="Calibri" w:hAnsi="Calibri"/>
            <w:b w:val="1"/>
            <w:color w:val="0000ff"/>
            <w:sz w:val="22"/>
            <w:szCs w:val="22"/>
            <w:u w:val="single"/>
            <w:rtl w:val="0"/>
          </w:rPr>
          <w:t xml:space="preserve">@oimusica.co.uk</w:t>
        </w:r>
      </w:hyperlink>
      <w:r w:rsidDel="00000000" w:rsidR="00000000" w:rsidRPr="00000000">
        <w:rPr>
          <w:rtl w:val="0"/>
        </w:rPr>
      </w:r>
    </w:p>
    <w:p w:rsidR="00000000" w:rsidDel="00000000" w:rsidP="00000000" w:rsidRDefault="00000000" w:rsidRPr="00000000" w14:paraId="00000005">
      <w:pPr>
        <w:widowControl w:val="0"/>
        <w:tabs>
          <w:tab w:val="left" w:leader="none" w:pos="1184"/>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widowControl w:val="0"/>
        <w:tabs>
          <w:tab w:val="left" w:leader="none" w:pos="1184"/>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Deadline 5pm, Tuesday 4th February. Interviews will be held online on Monday 17th February..</w:t>
      </w:r>
    </w:p>
    <w:p w:rsidR="00000000" w:rsidDel="00000000" w:rsidP="00000000" w:rsidRDefault="00000000" w:rsidRPr="00000000" w14:paraId="00000007">
      <w:pPr>
        <w:widowControl w:val="0"/>
        <w:tabs>
          <w:tab w:val="left" w:leader="none" w:pos="1184"/>
        </w:tabs>
        <w:jc w:val="both"/>
        <w:rPr>
          <w:rFonts w:ascii="Calibri" w:cs="Calibri" w:eastAsia="Calibri" w:hAnsi="Calibri"/>
          <w:sz w:val="22"/>
          <w:szCs w:val="22"/>
        </w:rPr>
      </w:pPr>
      <w:r w:rsidDel="00000000" w:rsidR="00000000" w:rsidRPr="00000000">
        <w:rPr>
          <w:rtl w:val="0"/>
        </w:rPr>
      </w:r>
    </w:p>
    <w:tbl>
      <w:tblPr>
        <w:tblStyle w:val="Table1"/>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4"/>
        <w:gridCol w:w="492"/>
        <w:gridCol w:w="4946"/>
        <w:tblGridChange w:id="0">
          <w:tblGrid>
            <w:gridCol w:w="4474"/>
            <w:gridCol w:w="492"/>
            <w:gridCol w:w="4946"/>
          </w:tblGrid>
        </w:tblGridChange>
      </w:tblGrid>
      <w:tr>
        <w:trPr>
          <w:cantSplit w:val="0"/>
          <w:tblHeader w:val="0"/>
        </w:trPr>
        <w:tc>
          <w:tcPr>
            <w:gridSpan w:val="3"/>
          </w:tcPr>
          <w:p w:rsidR="00000000" w:rsidDel="00000000" w:rsidP="00000000" w:rsidRDefault="00000000" w:rsidRPr="00000000" w14:paraId="00000008">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PERSONAL INFORMATION</w:t>
            </w:r>
            <w:r w:rsidDel="00000000" w:rsidR="00000000" w:rsidRPr="00000000">
              <w:rPr>
                <w:rtl w:val="0"/>
              </w:rPr>
            </w:r>
          </w:p>
        </w:tc>
      </w:tr>
      <w:tr>
        <w:trPr>
          <w:cantSplit w:val="0"/>
          <w:tblHeader w:val="0"/>
        </w:trPr>
        <w:tc>
          <w:tcPr>
            <w:gridSpan w:val="3"/>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00C">
            <w:pPr>
              <w:widowControl w:val="0"/>
              <w:tabs>
                <w:tab w:val="left" w:leader="none" w:pos="1184"/>
              </w:tabs>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address:</w:t>
            </w:r>
          </w:p>
          <w:p w:rsidR="00000000" w:rsidDel="00000000" w:rsidP="00000000" w:rsidRDefault="00000000" w:rsidRPr="00000000" w14:paraId="0000001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 No: </w:t>
            </w:r>
          </w:p>
          <w:p w:rsidR="00000000" w:rsidDel="00000000" w:rsidP="00000000" w:rsidRDefault="00000000" w:rsidRPr="00000000" w14:paraId="00000011">
            <w:pPr>
              <w:widowControl w:val="0"/>
              <w:tabs>
                <w:tab w:val="left" w:leader="none" w:pos="1184"/>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w:t>
            </w:r>
          </w:p>
        </w:tc>
        <w:tc>
          <w:tcPr>
            <w:gridSpan w:val="2"/>
          </w:tcPr>
          <w:p w:rsidR="00000000" w:rsidDel="00000000" w:rsidP="00000000" w:rsidRDefault="00000000" w:rsidRPr="00000000" w14:paraId="00000012">
            <w:pPr>
              <w:widowControl w:val="0"/>
              <w:tabs>
                <w:tab w:val="left" w:leader="none" w:pos="1184"/>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method of contact:</w:t>
            </w:r>
          </w:p>
          <w:p w:rsidR="00000000" w:rsidDel="00000000" w:rsidP="00000000" w:rsidRDefault="00000000" w:rsidRPr="00000000" w14:paraId="00000013">
            <w:pPr>
              <w:widowControl w:val="0"/>
              <w:tabs>
                <w:tab w:val="left" w:leader="none" w:pos="1184"/>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Best time to contact you:</w:t>
            </w:r>
          </w:p>
        </w:tc>
      </w:tr>
      <w:tr>
        <w:trPr>
          <w:cantSplit w:val="0"/>
          <w:tblHeader w:val="0"/>
        </w:trPr>
        <w:tc>
          <w:tcPr>
            <w:gridSpan w:val="3"/>
          </w:tcPr>
          <w:p w:rsidR="00000000" w:rsidDel="00000000" w:rsidP="00000000" w:rsidRDefault="00000000" w:rsidRPr="00000000" w14:paraId="00000015">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REFERENCES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18">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the names and contact details of two people whom we may contact for a confidential assessment of your suitability for this job. One of these should be your most recent or current employer</w:t>
            </w:r>
          </w:p>
        </w:tc>
      </w:tr>
      <w:tr>
        <w:trPr>
          <w:cantSplit w:val="0"/>
          <w:tblHeader w:val="0"/>
        </w:trPr>
        <w:tc>
          <w:tcPr>
            <w:gridSpan w:val="2"/>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p w:rsidR="00000000" w:rsidDel="00000000" w:rsidP="00000000" w:rsidRDefault="00000000" w:rsidRPr="00000000" w14:paraId="0000001F">
            <w:pPr>
              <w:widowControl w:val="0"/>
              <w:tabs>
                <w:tab w:val="left" w:leader="none" w:pos="1184"/>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we take up this reference prior to interview?  </w:t>
            </w:r>
          </w:p>
          <w:p w:rsidR="00000000" w:rsidDel="00000000" w:rsidP="00000000" w:rsidRDefault="00000000" w:rsidRPr="00000000" w14:paraId="00000021">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Yes/No</w:t>
            </w:r>
          </w:p>
        </w:tc>
        <w:tc>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we take up this reference prior to interview?</w:t>
            </w:r>
          </w:p>
          <w:p w:rsidR="00000000" w:rsidDel="00000000" w:rsidP="00000000" w:rsidRDefault="00000000" w:rsidRPr="00000000" w14:paraId="00000029">
            <w:pPr>
              <w:widowControl w:val="0"/>
              <w:tabs>
                <w:tab w:val="left" w:leader="none" w:pos="118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Yes/No  </w:t>
            </w:r>
          </w:p>
        </w:tc>
      </w:tr>
      <w:tr>
        <w:trPr>
          <w:cantSplit w:val="0"/>
          <w:tblHeader w:val="0"/>
        </w:trPr>
        <w:tc>
          <w:tcPr>
            <w:gridSpan w:val="3"/>
          </w:tcPr>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GENERAL INFORMATION</w:t>
            </w:r>
          </w:p>
        </w:tc>
      </w:tr>
      <w:tr>
        <w:trPr>
          <w:cantSplit w:val="0"/>
          <w:trHeight w:val="1928" w:hRule="atLeast"/>
          <w:tblHeader w:val="0"/>
        </w:trPr>
        <w:tc>
          <w:tcPr>
            <w:gridSpan w:val="3"/>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4962" w:hanging="496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Do you hold a current full driving licence?</w:t>
              <w:tab/>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4962" w:hanging="496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Are you a member of the PVG Scheme?</w:t>
              <w:tab/>
            </w: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b w:val="1"/>
                <w:i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SOURCE</w:t>
            </w:r>
          </w:p>
        </w:tc>
        <w:tc>
          <w:tcPr/>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  IF APPOINTED</w:t>
            </w:r>
          </w:p>
        </w:tc>
      </w:tr>
      <w:tr>
        <w:trPr>
          <w:cantSplit w:val="0"/>
          <w:tblHeader w:val="0"/>
        </w:trPr>
        <w:tc>
          <w:tcPr>
            <w:gridSpan w:val="2"/>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did you find out about this vacancy?</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could you start the position?</w:t>
            </w:r>
          </w:p>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  DISCLOSURE AND CONVICTION</w:t>
            </w:r>
          </w:p>
        </w:tc>
        <w:tc>
          <w:tcPr/>
          <w:p w:rsidR="00000000" w:rsidDel="00000000" w:rsidP="00000000" w:rsidRDefault="00000000" w:rsidRPr="00000000" w14:paraId="00000040">
            <w:pPr>
              <w:rPr>
                <w:rFonts w:ascii="Calibri" w:cs="Calibri" w:eastAsia="Calibri" w:hAnsi="Calibri"/>
                <w:b w:val="1"/>
                <w:sz w:val="22"/>
                <w:szCs w:val="22"/>
              </w:rPr>
            </w:pPr>
            <w:r w:rsidDel="00000000" w:rsidR="00000000" w:rsidRPr="00000000">
              <w:rPr>
                <w:rtl w:val="0"/>
              </w:rPr>
            </w:r>
          </w:p>
        </w:tc>
      </w:tr>
      <w:tr>
        <w:trPr>
          <w:cantSplit w:val="0"/>
          <w:trHeight w:val="1401" w:hRule="atLeast"/>
          <w:tblHeader w:val="0"/>
        </w:trPr>
        <w:tc>
          <w:tcPr>
            <w:gridSpan w:val="3"/>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view of the nature of this post, no appointment can be made until the organisation is satisfied that the candidate has no previous criminal convictions which would prevent them from taking up the appointment. By signing this form, you consent to the organisation undertaking relevant checks with Disclosure Scotland.</w:t>
            </w:r>
          </w:p>
        </w:tc>
      </w:tr>
      <w:tr>
        <w:trPr>
          <w:cantSplit w:val="0"/>
          <w:tblHeader w:val="0"/>
        </w:trPr>
        <w:tc>
          <w:tcPr>
            <w:gridSpan w:val="2"/>
          </w:tcPr>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DECLARATION</w:t>
            </w:r>
          </w:p>
        </w:tc>
        <w:tc>
          <w:tcPr/>
          <w:p w:rsidR="00000000" w:rsidDel="00000000" w:rsidP="00000000" w:rsidRDefault="00000000" w:rsidRPr="00000000" w14:paraId="00000047">
            <w:pPr>
              <w:rPr>
                <w:rFonts w:ascii="Calibri" w:cs="Calibri" w:eastAsia="Calibri" w:hAnsi="Calibri"/>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best of my knowledge, there is no reason in respect of my physical or mental health why I should not be able to carry out fully the tasks described for this post.  I confirm that the information I have given on this form is correct and complete and that misleading statements may be sufficient grounds for cancelling any agreements made.</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SIGNED </w:t>
            </w:r>
          </w:p>
          <w:p w:rsidR="00000000" w:rsidDel="00000000" w:rsidP="00000000" w:rsidRDefault="00000000" w:rsidRPr="00000000" w14:paraId="0000004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p>
          <w:p w:rsidR="00000000" w:rsidDel="00000000" w:rsidP="00000000" w:rsidRDefault="00000000" w:rsidRPr="00000000" w14:paraId="00000052">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53">
      <w:pPr>
        <w:widowControl w:val="0"/>
        <w:tabs>
          <w:tab w:val="left" w:leader="none" w:pos="1184"/>
        </w:tabs>
        <w:jc w:val="both"/>
        <w:rPr>
          <w:rFonts w:ascii="Calibri" w:cs="Calibri" w:eastAsia="Calibri" w:hAnsi="Calibri"/>
          <w:sz w:val="23"/>
          <w:szCs w:val="23"/>
        </w:rPr>
      </w:pPr>
      <w:r w:rsidDel="00000000" w:rsidR="00000000" w:rsidRPr="00000000">
        <w:rPr>
          <w:rtl w:val="0"/>
        </w:rPr>
      </w:r>
    </w:p>
    <w:sectPr>
      <w:headerReference r:id="rId8" w:type="default"/>
      <w:pgSz w:h="16840" w:w="11900" w:orient="portrait"/>
      <w:pgMar w:bottom="652" w:top="652" w:left="992" w:right="98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widowControl w:val="0"/>
      <w:tabs>
        <w:tab w:val="left" w:leader="none" w:pos="1184"/>
      </w:tabs>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APPLICATION FORM</w:t>
    </w:r>
    <w:r w:rsidDel="00000000" w:rsidR="00000000" w:rsidRPr="00000000">
      <w:rPr>
        <w:rFonts w:ascii="Arial Narrow" w:cs="Arial Narrow" w:eastAsia="Arial Narrow" w:hAnsi="Arial Narrow"/>
        <w:b w:val="1"/>
        <w:sz w:val="30"/>
        <w:szCs w:val="30"/>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4169735</wp:posOffset>
          </wp:positionH>
          <wp:positionV relativeFrom="paragraph">
            <wp:posOffset>-450213</wp:posOffset>
          </wp:positionV>
          <wp:extent cx="2133600" cy="1339850"/>
          <wp:effectExtent b="0" l="0" r="0" t="0"/>
          <wp:wrapNone/>
          <wp:docPr descr="Shape&#10;&#10;Description automatically generated with medium confidence" id="4"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2133600" cy="1339850"/>
                  </a:xfrm>
                  <a:prstGeom prst="rect"/>
                  <a:ln/>
                </pic:spPr>
              </pic:pic>
            </a:graphicData>
          </a:graphic>
        </wp:anchor>
      </w:drawing>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rPr>
        <w:color w:val="000000"/>
        <w:sz w:val="30"/>
        <w:szCs w:val="30"/>
      </w:rPr>
    </w:pPr>
    <w:r w:rsidDel="00000000" w:rsidR="00000000" w:rsidRPr="00000000">
      <w:rPr>
        <w:rFonts w:ascii="Calibri" w:cs="Calibri" w:eastAsia="Calibri" w:hAnsi="Calibri"/>
        <w:b w:val="1"/>
        <w:sz w:val="30"/>
        <w:szCs w:val="30"/>
        <w:rtl w:val="0"/>
      </w:rPr>
      <w:t xml:space="preserve">MARKETING &amp; COMMUNICATIONS MANAGER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u w:val="single"/>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u w:val="single"/>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3019C"/>
    <w:rPr>
      <w:rFonts w:eastAsia="Times New Roman"/>
      <w:lang w:eastAsia="en-US"/>
    </w:rPr>
  </w:style>
  <w:style w:type="paragraph" w:styleId="Heading1">
    <w:name w:val="heading 1"/>
    <w:basedOn w:val="Normal"/>
    <w:next w:val="Normal"/>
    <w:link w:val="Heading1Char"/>
    <w:uiPriority w:val="9"/>
    <w:qFormat w:val="1"/>
    <w:rsid w:val="00F3019C"/>
    <w:pPr>
      <w:keepNext w:val="1"/>
      <w:outlineLvl w:val="0"/>
    </w:pPr>
    <w:rPr>
      <w:rFonts w:ascii="Times New Roman" w:hAnsi="Times New Roman"/>
      <w:b w:val="1"/>
      <w:u w:val="single"/>
      <w:lang w:eastAsia="en-GB"/>
    </w:rPr>
  </w:style>
  <w:style w:type="paragraph" w:styleId="Heading2">
    <w:name w:val="heading 2"/>
    <w:basedOn w:val="Normal"/>
    <w:next w:val="Normal"/>
    <w:link w:val="Heading2Char"/>
    <w:uiPriority w:val="9"/>
    <w:semiHidden w:val="1"/>
    <w:unhideWhenUsed w:val="1"/>
    <w:qFormat w:val="1"/>
    <w:rsid w:val="00AF4EA5"/>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rsid w:val="00F3019C"/>
    <w:rPr>
      <w:rFonts w:eastAsia="Times New Roman"/>
      <w:b w:val="1"/>
      <w:sz w:val="24"/>
      <w:u w:val="single"/>
      <w:lang w:eastAsia="en-GB" w:val="en-GB"/>
    </w:rPr>
  </w:style>
  <w:style w:type="paragraph" w:styleId="ListParagraph">
    <w:name w:val="List Paragraph"/>
    <w:basedOn w:val="Normal"/>
    <w:uiPriority w:val="34"/>
    <w:qFormat w:val="1"/>
    <w:rsid w:val="00F3019C"/>
    <w:pPr>
      <w:ind w:left="720"/>
      <w:contextualSpacing w:val="1"/>
    </w:pPr>
  </w:style>
  <w:style w:type="character" w:styleId="Heading2Char" w:customStyle="1">
    <w:name w:val="Heading 2 Char"/>
    <w:basedOn w:val="DefaultParagraphFont"/>
    <w:link w:val="Heading2"/>
    <w:uiPriority w:val="9"/>
    <w:semiHidden w:val="1"/>
    <w:rsid w:val="00AF4EA5"/>
    <w:rPr>
      <w:rFonts w:asciiTheme="majorHAnsi" w:cstheme="majorBidi" w:eastAsiaTheme="majorEastAsia" w:hAnsiTheme="majorHAnsi"/>
      <w:b w:val="1"/>
      <w:bCs w:val="1"/>
      <w:color w:val="4f81bd" w:themeColor="accent1"/>
      <w:sz w:val="26"/>
      <w:szCs w:val="26"/>
      <w:lang w:eastAsia="en-US" w:val="en-GB"/>
    </w:rPr>
  </w:style>
  <w:style w:type="paragraph" w:styleId="organization" w:customStyle="1">
    <w:name w:val="organization"/>
    <w:basedOn w:val="Normal"/>
    <w:rsid w:val="00AF4EA5"/>
    <w:pPr>
      <w:spacing w:after="100" w:afterAutospacing="1" w:before="100" w:beforeAutospacing="1"/>
    </w:pPr>
    <w:rPr>
      <w:rFonts w:ascii="Times" w:hAnsi="Times" w:eastAsiaTheme="minorEastAsia"/>
      <w:sz w:val="20"/>
    </w:rPr>
  </w:style>
  <w:style w:type="paragraph" w:styleId="deadline" w:customStyle="1">
    <w:name w:val="deadline"/>
    <w:basedOn w:val="Normal"/>
    <w:rsid w:val="00AF4EA5"/>
    <w:pPr>
      <w:spacing w:after="100" w:afterAutospacing="1" w:before="100" w:beforeAutospacing="1"/>
    </w:pPr>
    <w:rPr>
      <w:rFonts w:ascii="Times" w:hAnsi="Times" w:eastAsiaTheme="minorEastAsia"/>
      <w:sz w:val="20"/>
    </w:rPr>
  </w:style>
  <w:style w:type="paragraph" w:styleId="lead" w:customStyle="1">
    <w:name w:val="lead"/>
    <w:basedOn w:val="Normal"/>
    <w:rsid w:val="00AF4EA5"/>
    <w:pPr>
      <w:spacing w:after="100" w:afterAutospacing="1" w:before="100" w:beforeAutospacing="1"/>
    </w:pPr>
    <w:rPr>
      <w:rFonts w:ascii="Times" w:hAnsi="Times" w:eastAsiaTheme="minorEastAsia"/>
      <w:sz w:val="20"/>
    </w:rPr>
  </w:style>
  <w:style w:type="paragraph" w:styleId="NormalWeb">
    <w:name w:val="Normal (Web)"/>
    <w:basedOn w:val="Normal"/>
    <w:uiPriority w:val="99"/>
    <w:semiHidden w:val="1"/>
    <w:unhideWhenUsed w:val="1"/>
    <w:rsid w:val="00AF4EA5"/>
    <w:pPr>
      <w:spacing w:after="100" w:afterAutospacing="1" w:before="100" w:beforeAutospacing="1"/>
    </w:pPr>
    <w:rPr>
      <w:rFonts w:ascii="Times" w:hAnsi="Times" w:eastAsiaTheme="minorEastAsia"/>
      <w:sz w:val="20"/>
    </w:rPr>
  </w:style>
  <w:style w:type="character" w:styleId="Hyperlink">
    <w:name w:val="Hyperlink"/>
    <w:basedOn w:val="DefaultParagraphFont"/>
    <w:uiPriority w:val="99"/>
    <w:unhideWhenUsed w:val="1"/>
    <w:rsid w:val="00AF4EA5"/>
    <w:rPr>
      <w:color w:val="0000ff"/>
      <w:u w:val="single"/>
    </w:rPr>
  </w:style>
  <w:style w:type="paragraph" w:styleId="Label" w:customStyle="1">
    <w:name w:val="Label"/>
    <w:basedOn w:val="Normal"/>
    <w:qFormat w:val="1"/>
    <w:rsid w:val="00571FB4"/>
    <w:pPr>
      <w:spacing w:after="20" w:before="40"/>
    </w:pPr>
    <w:rPr>
      <w:rFonts w:ascii="Calibri" w:eastAsia="Calibri" w:hAnsi="Calibri"/>
      <w:b w:val="1"/>
      <w:color w:val="262626"/>
      <w:sz w:val="20"/>
      <w:szCs w:val="22"/>
    </w:rPr>
  </w:style>
  <w:style w:type="paragraph" w:styleId="Details" w:customStyle="1">
    <w:name w:val="Details"/>
    <w:basedOn w:val="Normal"/>
    <w:qFormat w:val="1"/>
    <w:rsid w:val="00571FB4"/>
    <w:pPr>
      <w:spacing w:after="20" w:before="60"/>
    </w:pPr>
    <w:rPr>
      <w:rFonts w:ascii="Calibri" w:eastAsia="Calibri" w:hAnsi="Calibri"/>
      <w:color w:val="262626"/>
      <w:sz w:val="20"/>
      <w:szCs w:val="22"/>
    </w:rPr>
  </w:style>
  <w:style w:type="paragraph" w:styleId="BulletedList" w:customStyle="1">
    <w:name w:val="Bulleted List"/>
    <w:basedOn w:val="Normal"/>
    <w:qFormat w:val="1"/>
    <w:rsid w:val="00571FB4"/>
    <w:pPr>
      <w:numPr>
        <w:numId w:val="1"/>
      </w:numPr>
      <w:spacing w:after="20" w:before="60"/>
    </w:pPr>
    <w:rPr>
      <w:rFonts w:ascii="Calibri" w:eastAsia="Calibri" w:hAnsi="Calibri"/>
      <w:color w:val="262626"/>
      <w:sz w:val="20"/>
      <w:szCs w:val="22"/>
    </w:rPr>
  </w:style>
  <w:style w:type="paragraph" w:styleId="Secondarylabels" w:customStyle="1">
    <w:name w:val="Secondary labels"/>
    <w:basedOn w:val="Label"/>
    <w:qFormat w:val="1"/>
    <w:rsid w:val="00571FB4"/>
    <w:pPr>
      <w:spacing w:after="120" w:before="120"/>
    </w:pPr>
  </w:style>
  <w:style w:type="table" w:styleId="TableGrid">
    <w:name w:val="Table Grid"/>
    <w:basedOn w:val="TableNormal"/>
    <w:uiPriority w:val="59"/>
    <w:rsid w:val="004B22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 w:customStyle="1">
    <w:name w:val="liste"/>
    <w:basedOn w:val="NoSpacing"/>
    <w:link w:val="listeChar"/>
    <w:qFormat w:val="1"/>
    <w:rsid w:val="00725744"/>
    <w:pPr>
      <w:tabs>
        <w:tab w:val="num" w:pos="720"/>
      </w:tabs>
      <w:ind w:left="697" w:hanging="357"/>
    </w:pPr>
    <w:rPr>
      <w:rFonts w:ascii="Noto Sans" w:hAnsi="Noto Sans" w:cstheme="minorBidi" w:eastAsiaTheme="minorHAnsi"/>
      <w:color w:val="222e39"/>
      <w:sz w:val="20"/>
      <w:szCs w:val="22"/>
    </w:rPr>
  </w:style>
  <w:style w:type="character" w:styleId="listeChar" w:customStyle="1">
    <w:name w:val="liste Char"/>
    <w:basedOn w:val="DefaultParagraphFont"/>
    <w:link w:val="liste"/>
    <w:rsid w:val="00725744"/>
    <w:rPr>
      <w:rFonts w:ascii="Noto Sans" w:hAnsi="Noto Sans" w:cstheme="minorBidi" w:eastAsiaTheme="minorHAnsi"/>
      <w:color w:val="222e39"/>
      <w:sz w:val="20"/>
      <w:szCs w:val="22"/>
      <w:lang w:eastAsia="en-US"/>
    </w:rPr>
  </w:style>
  <w:style w:type="paragraph" w:styleId="headerlist" w:customStyle="1">
    <w:name w:val="header list"/>
    <w:link w:val="headerlistChar"/>
    <w:qFormat w:val="1"/>
    <w:rsid w:val="00725744"/>
    <w:pPr>
      <w:spacing w:line="259" w:lineRule="auto"/>
    </w:pPr>
    <w:rPr>
      <w:rFonts w:ascii="Noto Sans" w:hAnsi="Noto Sans" w:cstheme="majorBidi" w:eastAsiaTheme="majorEastAsia"/>
      <w:color w:val="222e39"/>
      <w:szCs w:val="32"/>
      <w:lang w:eastAsia="en-US"/>
    </w:rPr>
  </w:style>
  <w:style w:type="character" w:styleId="headerlistChar" w:customStyle="1">
    <w:name w:val="header list Char"/>
    <w:basedOn w:val="DefaultParagraphFont"/>
    <w:link w:val="headerlist"/>
    <w:rsid w:val="00725744"/>
    <w:rPr>
      <w:rFonts w:ascii="Noto Sans" w:hAnsi="Noto Sans" w:cstheme="majorBidi" w:eastAsiaTheme="majorEastAsia"/>
      <w:color w:val="222e39"/>
      <w:szCs w:val="32"/>
      <w:lang w:eastAsia="en-US" w:val="en-GB"/>
    </w:rPr>
  </w:style>
  <w:style w:type="paragraph" w:styleId="NoSpacing">
    <w:name w:val="No Spacing"/>
    <w:uiPriority w:val="1"/>
    <w:qFormat w:val="1"/>
    <w:rsid w:val="00725744"/>
    <w:rPr>
      <w:rFonts w:eastAsia="Times New Roman"/>
      <w:lang w:eastAsia="en-US"/>
    </w:rPr>
  </w:style>
  <w:style w:type="paragraph" w:styleId="Header">
    <w:name w:val="header"/>
    <w:basedOn w:val="Normal"/>
    <w:link w:val="HeaderChar"/>
    <w:uiPriority w:val="99"/>
    <w:unhideWhenUsed w:val="1"/>
    <w:rsid w:val="0074693E"/>
    <w:pPr>
      <w:tabs>
        <w:tab w:val="center" w:pos="4513"/>
        <w:tab w:val="right" w:pos="9026"/>
      </w:tabs>
    </w:pPr>
  </w:style>
  <w:style w:type="character" w:styleId="HeaderChar" w:customStyle="1">
    <w:name w:val="Header Char"/>
    <w:basedOn w:val="DefaultParagraphFont"/>
    <w:link w:val="Header"/>
    <w:uiPriority w:val="99"/>
    <w:rsid w:val="0074693E"/>
    <w:rPr>
      <w:rFonts w:ascii="Arial" w:eastAsia="Times New Roman" w:hAnsi="Arial"/>
      <w:sz w:val="24"/>
      <w:lang w:eastAsia="en-US" w:val="en-GB"/>
    </w:rPr>
  </w:style>
  <w:style w:type="paragraph" w:styleId="Footer">
    <w:name w:val="footer"/>
    <w:basedOn w:val="Normal"/>
    <w:link w:val="FooterChar"/>
    <w:uiPriority w:val="99"/>
    <w:unhideWhenUsed w:val="1"/>
    <w:rsid w:val="0074693E"/>
    <w:pPr>
      <w:tabs>
        <w:tab w:val="center" w:pos="4513"/>
        <w:tab w:val="right" w:pos="9026"/>
      </w:tabs>
    </w:pPr>
  </w:style>
  <w:style w:type="character" w:styleId="FooterChar" w:customStyle="1">
    <w:name w:val="Footer Char"/>
    <w:basedOn w:val="DefaultParagraphFont"/>
    <w:link w:val="Footer"/>
    <w:uiPriority w:val="99"/>
    <w:rsid w:val="0074693E"/>
    <w:rPr>
      <w:rFonts w:ascii="Arial" w:eastAsia="Times New Roman" w:hAnsi="Arial"/>
      <w:sz w:val="24"/>
      <w:lang w:eastAsia="en-US" w:val="en-GB"/>
    </w:rPr>
  </w:style>
  <w:style w:type="character" w:styleId="UnresolvedMention">
    <w:name w:val="Unresolved Mention"/>
    <w:basedOn w:val="DefaultParagraphFont"/>
    <w:uiPriority w:val="99"/>
    <w:semiHidden w:val="1"/>
    <w:unhideWhenUsed w:val="1"/>
    <w:rsid w:val="0074693E"/>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oimusica.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tgpnZ2sbZD/rRafQrYtcyJ1m4w==">CgMxLjA4AHIhMXlxVWszd2V0cVZHa0txSk9sZ3A0SzQ3c0o4NV9TdjBX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2022-05-23T14:45:00Z</dcterms:created>
  <dc:creator>user</dc:creator>
</cp:coreProperties>
</file>